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3E843" w14:textId="77777777" w:rsidR="00F441B4" w:rsidRDefault="003A6DF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Rita Bogner</w:t>
      </w:r>
      <w:r w:rsidR="00F441B4">
        <w:rPr>
          <w:rFonts w:ascii="Arial" w:hAnsi="Arial"/>
          <w:sz w:val="24"/>
        </w:rPr>
        <w:tab/>
      </w:r>
      <w:r w:rsidR="00F441B4">
        <w:rPr>
          <w:rFonts w:ascii="Arial" w:hAnsi="Arial"/>
          <w:sz w:val="24"/>
        </w:rPr>
        <w:tab/>
      </w:r>
      <w:r w:rsidR="00F441B4">
        <w:rPr>
          <w:rFonts w:ascii="Arial" w:hAnsi="Arial"/>
          <w:sz w:val="24"/>
        </w:rPr>
        <w:tab/>
        <w:t xml:space="preserve"> </w:t>
      </w:r>
    </w:p>
    <w:p w14:paraId="61D221FD" w14:textId="77777777" w:rsidR="00F441B4" w:rsidRDefault="003A6DF9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Spinnbahn 1e</w:t>
      </w:r>
      <w:r w:rsidR="00F441B4">
        <w:rPr>
          <w:rFonts w:ascii="Arial" w:hAnsi="Arial"/>
          <w:sz w:val="24"/>
        </w:rPr>
        <w:tab/>
      </w:r>
      <w:r w:rsidR="00F441B4">
        <w:rPr>
          <w:rFonts w:ascii="Arial" w:hAnsi="Arial"/>
          <w:sz w:val="24"/>
        </w:rPr>
        <w:tab/>
      </w:r>
      <w:r w:rsidR="00F441B4">
        <w:rPr>
          <w:rFonts w:ascii="Arial" w:hAnsi="Arial"/>
          <w:sz w:val="24"/>
        </w:rPr>
        <w:tab/>
      </w:r>
    </w:p>
    <w:p w14:paraId="556EC3F8" w14:textId="77777777" w:rsidR="00382A5B" w:rsidRDefault="00F441B4">
      <w:pPr>
        <w:spacing w:line="360" w:lineRule="auto"/>
        <w:rPr>
          <w:rFonts w:ascii="Arial" w:hAnsi="Arial"/>
          <w:sz w:val="24"/>
          <w:szCs w:val="24"/>
        </w:rPr>
      </w:pPr>
      <w:r w:rsidRPr="00F168AB">
        <w:rPr>
          <w:rFonts w:ascii="Arial" w:hAnsi="Arial"/>
          <w:sz w:val="24"/>
          <w:szCs w:val="24"/>
        </w:rPr>
        <w:t>90537 Feucht</w:t>
      </w:r>
      <w:r w:rsidRPr="00F168AB">
        <w:rPr>
          <w:rFonts w:ascii="Arial" w:hAnsi="Arial"/>
          <w:sz w:val="24"/>
          <w:szCs w:val="24"/>
        </w:rPr>
        <w:tab/>
      </w:r>
      <w:r w:rsidRPr="00F168AB">
        <w:rPr>
          <w:rFonts w:ascii="Arial" w:hAnsi="Arial"/>
          <w:sz w:val="24"/>
          <w:szCs w:val="24"/>
        </w:rPr>
        <w:tab/>
      </w:r>
      <w:r w:rsidR="00382A5B" w:rsidRPr="00F168AB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800A52F" wp14:editId="1BCDC32F">
            <wp:simplePos x="0" y="0"/>
            <wp:positionH relativeFrom="column">
              <wp:posOffset>3478530</wp:posOffset>
            </wp:positionH>
            <wp:positionV relativeFrom="paragraph">
              <wp:posOffset>-1184910</wp:posOffset>
            </wp:positionV>
            <wp:extent cx="2646045" cy="1411605"/>
            <wp:effectExtent l="0" t="0" r="0" b="10795"/>
            <wp:wrapTight wrapText="bothSides">
              <wp:wrapPolygon edited="0">
                <wp:start x="0" y="0"/>
                <wp:lineTo x="0" y="21377"/>
                <wp:lineTo x="21356" y="21377"/>
                <wp:lineTo x="21356" y="0"/>
                <wp:lineTo x="0" y="0"/>
              </wp:wrapPolygon>
            </wp:wrapTight>
            <wp:docPr id="15" name="Bild 15" descr="MCS_Gruene_Logo_weiss_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CS_Gruene_Logo_weiss_R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0F1DD" w14:textId="77777777" w:rsidR="00F441B4" w:rsidRPr="00F168AB" w:rsidRDefault="00DB596E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11</w:t>
      </w:r>
      <w:r w:rsidR="00382A5B">
        <w:rPr>
          <w:rFonts w:ascii="Arial" w:hAnsi="Arial"/>
          <w:sz w:val="24"/>
          <w:szCs w:val="24"/>
        </w:rPr>
        <w:t>.06.19</w:t>
      </w:r>
      <w:r w:rsidR="00F441B4" w:rsidRPr="00F168AB">
        <w:rPr>
          <w:rFonts w:ascii="Arial" w:hAnsi="Arial"/>
          <w:sz w:val="24"/>
          <w:szCs w:val="24"/>
        </w:rPr>
        <w:tab/>
      </w:r>
    </w:p>
    <w:p w14:paraId="432B6CEC" w14:textId="77777777" w:rsidR="00F441B4" w:rsidRPr="00A7293E" w:rsidRDefault="00382A5B">
      <w:pPr>
        <w:spacing w:line="360" w:lineRule="auto"/>
        <w:rPr>
          <w:rFonts w:ascii="Arial" w:hAnsi="Arial"/>
          <w:b/>
          <w:sz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C5A403" wp14:editId="1C31DAF0">
                <wp:simplePos x="0" y="0"/>
                <wp:positionH relativeFrom="column">
                  <wp:posOffset>-47625</wp:posOffset>
                </wp:positionH>
                <wp:positionV relativeFrom="paragraph">
                  <wp:posOffset>49530</wp:posOffset>
                </wp:positionV>
                <wp:extent cx="619506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30AFD5E1" id="Line_x0020_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3.9pt" to="484.05pt,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">
                <v:stroke startarrowwidth="narrow" startarrowlength="short" endarrowwidth="narrow" endarrowlength="short"/>
                <v:shadow opacity="49150f"/>
              </v:line>
            </w:pict>
          </mc:Fallback>
        </mc:AlternateContent>
      </w:r>
      <w:r w:rsidR="00F441B4" w:rsidRPr="00A7293E">
        <w:rPr>
          <w:rFonts w:ascii="Arial" w:hAnsi="Arial"/>
          <w:b/>
          <w:sz w:val="24"/>
          <w:lang w:val="it-IT"/>
        </w:rPr>
        <w:tab/>
      </w:r>
      <w:r w:rsidR="00F441B4" w:rsidRPr="00A7293E">
        <w:rPr>
          <w:rFonts w:ascii="Arial" w:hAnsi="Arial"/>
          <w:b/>
          <w:sz w:val="24"/>
          <w:lang w:val="it-IT"/>
        </w:rPr>
        <w:tab/>
      </w:r>
    </w:p>
    <w:p w14:paraId="73FE7811" w14:textId="77777777" w:rsidR="00F441B4" w:rsidRPr="00A7293E" w:rsidRDefault="00F441B4">
      <w:pPr>
        <w:spacing w:line="360" w:lineRule="auto"/>
        <w:rPr>
          <w:lang w:val="it-IT"/>
        </w:rPr>
      </w:pPr>
    </w:p>
    <w:p w14:paraId="04511852" w14:textId="77777777" w:rsidR="00F441B4" w:rsidRPr="00A7293E" w:rsidRDefault="00F441B4">
      <w:pPr>
        <w:spacing w:line="360" w:lineRule="auto"/>
        <w:rPr>
          <w:lang w:val="it-IT"/>
        </w:rPr>
      </w:pPr>
    </w:p>
    <w:p w14:paraId="361EA3E2" w14:textId="77777777" w:rsidR="00F441B4" w:rsidRPr="00A7293E" w:rsidRDefault="00F441B4">
      <w:pPr>
        <w:spacing w:line="360" w:lineRule="auto"/>
        <w:rPr>
          <w:rFonts w:ascii="Wingdings" w:hAnsi="Wingdings"/>
          <w:lang w:val="it-IT"/>
        </w:rPr>
      </w:pPr>
    </w:p>
    <w:p w14:paraId="5081E161" w14:textId="77777777" w:rsidR="00F441B4" w:rsidRDefault="003A6DF9">
      <w:pPr>
        <w:spacing w:line="360" w:lineRule="auto"/>
        <w:rPr>
          <w:rFonts w:ascii="Wingdings" w:hAnsi="Wingdings"/>
        </w:rPr>
      </w:pP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 w:rsidR="00F168AB">
        <w:rPr>
          <w:rFonts w:ascii="Wingdings" w:hAnsi="Wingdings"/>
        </w:rPr>
        <w:t></w:t>
      </w:r>
      <w:r w:rsidR="00F168AB">
        <w:rPr>
          <w:rFonts w:ascii="Wingdings" w:hAnsi="Wingdings"/>
        </w:rPr>
        <w:t></w:t>
      </w:r>
      <w:r w:rsidR="00F168AB">
        <w:rPr>
          <w:rFonts w:ascii="Wingdings" w:hAnsi="Wingdings"/>
        </w:rPr>
        <w:t></w:t>
      </w:r>
      <w:r w:rsidR="0086577A">
        <w:rPr>
          <w:rFonts w:ascii="Wingdings" w:hAnsi="Wingdings"/>
        </w:rPr>
        <w:tab/>
      </w:r>
      <w:r w:rsidR="0086577A">
        <w:rPr>
          <w:rFonts w:ascii="Wingdings" w:hAnsi="Wingdings"/>
        </w:rPr>
        <w:tab/>
      </w:r>
      <w:r w:rsidR="0086577A">
        <w:rPr>
          <w:rFonts w:ascii="Wingdings" w:hAnsi="Wingdings"/>
        </w:rPr>
        <w:tab/>
      </w:r>
      <w:r w:rsidR="0086577A">
        <w:rPr>
          <w:rFonts w:ascii="Wingdings" w:hAnsi="Wingdings"/>
        </w:rPr>
        <w:tab/>
      </w:r>
      <w:r w:rsidR="00F168AB" w:rsidRPr="00F168AB">
        <w:rPr>
          <w:rFonts w:ascii="Arial" w:hAnsi="Arial"/>
          <w:b/>
          <w:sz w:val="24"/>
          <w:szCs w:val="24"/>
        </w:rPr>
        <w:t xml:space="preserve"> </w:t>
      </w:r>
    </w:p>
    <w:p w14:paraId="21B01CA2" w14:textId="77777777" w:rsidR="003A6DF9" w:rsidRDefault="0086577A">
      <w:pPr>
        <w:spacing w:line="360" w:lineRule="auto"/>
        <w:rPr>
          <w:rFonts w:ascii="Wingdings" w:hAnsi="Wingdings"/>
        </w:rPr>
      </w:pPr>
      <w:r>
        <w:rPr>
          <w:rFonts w:ascii="Wingdings" w:hAnsi="Wingdings"/>
        </w:rPr>
        <w:lastRenderedPageBreak/>
        <w:t></w:t>
      </w:r>
      <w:r>
        <w:rPr>
          <w:rFonts w:ascii="Wingdings" w:hAnsi="Wingdings"/>
        </w:rPr>
        <w:t></w:t>
      </w:r>
    </w:p>
    <w:p w14:paraId="7C4736E2" w14:textId="77777777" w:rsidR="0086577A" w:rsidRDefault="0086577A">
      <w:pPr>
        <w:spacing w:line="360" w:lineRule="auto"/>
        <w:jc w:val="right"/>
        <w:rPr>
          <w:rFonts w:ascii="Arial" w:hAnsi="Arial"/>
          <w:sz w:val="24"/>
          <w:szCs w:val="24"/>
        </w:rPr>
      </w:pPr>
    </w:p>
    <w:p w14:paraId="5311799B" w14:textId="77777777" w:rsidR="0086577A" w:rsidRDefault="0086577A">
      <w:pPr>
        <w:spacing w:line="360" w:lineRule="auto"/>
        <w:jc w:val="right"/>
        <w:rPr>
          <w:rFonts w:ascii="Arial" w:hAnsi="Arial"/>
          <w:sz w:val="24"/>
          <w:szCs w:val="24"/>
        </w:rPr>
      </w:pPr>
    </w:p>
    <w:p w14:paraId="607312BD" w14:textId="77777777" w:rsidR="0086577A" w:rsidRDefault="0086577A">
      <w:pPr>
        <w:spacing w:line="360" w:lineRule="auto"/>
        <w:jc w:val="right"/>
        <w:rPr>
          <w:rFonts w:ascii="Arial" w:hAnsi="Arial"/>
          <w:sz w:val="24"/>
          <w:szCs w:val="24"/>
        </w:rPr>
      </w:pPr>
    </w:p>
    <w:p w14:paraId="39A2B7EC" w14:textId="77777777" w:rsidR="0086577A" w:rsidRDefault="0086577A">
      <w:pPr>
        <w:spacing w:line="360" w:lineRule="auto"/>
        <w:jc w:val="right"/>
        <w:rPr>
          <w:rFonts w:ascii="Arial" w:hAnsi="Arial"/>
          <w:sz w:val="24"/>
          <w:szCs w:val="24"/>
        </w:rPr>
      </w:pPr>
    </w:p>
    <w:p w14:paraId="3276BBB7" w14:textId="77777777" w:rsidR="0086577A" w:rsidRDefault="0086577A">
      <w:pPr>
        <w:spacing w:line="360" w:lineRule="auto"/>
        <w:jc w:val="right"/>
        <w:rPr>
          <w:rFonts w:ascii="Arial" w:hAnsi="Arial"/>
          <w:sz w:val="24"/>
          <w:szCs w:val="24"/>
        </w:rPr>
      </w:pPr>
    </w:p>
    <w:p w14:paraId="100C334D" w14:textId="77777777" w:rsidR="00F441B4" w:rsidRPr="00F168AB" w:rsidRDefault="0086577A">
      <w:pPr>
        <w:spacing w:line="36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O.V. Feucht</w:t>
      </w:r>
      <w:r w:rsidR="00F441B4" w:rsidRPr="00F168AB">
        <w:rPr>
          <w:rFonts w:ascii="Arial" w:hAnsi="Arial"/>
          <w:sz w:val="24"/>
          <w:szCs w:val="24"/>
        </w:rPr>
        <w:tab/>
      </w:r>
      <w:r w:rsidR="00F441B4" w:rsidRPr="00F168AB">
        <w:rPr>
          <w:rFonts w:ascii="Arial" w:hAnsi="Arial"/>
          <w:sz w:val="24"/>
          <w:szCs w:val="24"/>
        </w:rPr>
        <w:tab/>
      </w:r>
      <w:r w:rsidR="00F441B4" w:rsidRPr="00F168AB">
        <w:rPr>
          <w:rFonts w:ascii="Arial" w:hAnsi="Arial"/>
          <w:sz w:val="24"/>
          <w:szCs w:val="24"/>
        </w:rPr>
        <w:tab/>
      </w:r>
    </w:p>
    <w:p w14:paraId="3F18BFF4" w14:textId="77777777" w:rsidR="00F441B4" w:rsidRDefault="00F441B4">
      <w:pPr>
        <w:spacing w:line="360" w:lineRule="auto"/>
        <w:rPr>
          <w:rFonts w:ascii="Arial" w:hAnsi="Arial"/>
          <w:sz w:val="24"/>
        </w:rPr>
        <w:sectPr w:rsidR="00F441B4">
          <w:headerReference w:type="default" r:id="rId9"/>
          <w:footerReference w:type="even" r:id="rId10"/>
          <w:footerReference w:type="default" r:id="rId11"/>
          <w:pgSz w:w="11906" w:h="16838"/>
          <w:pgMar w:top="1418" w:right="1418" w:bottom="1134" w:left="1418" w:header="720" w:footer="720" w:gutter="0"/>
          <w:pgNumType w:start="2"/>
          <w:cols w:num="2" w:space="720"/>
          <w:titlePg/>
        </w:sectPr>
      </w:pPr>
    </w:p>
    <w:p w14:paraId="3388C936" w14:textId="77777777" w:rsidR="00F441B4" w:rsidRPr="00F168AB" w:rsidRDefault="00F441B4" w:rsidP="00F168AB">
      <w:pPr>
        <w:spacing w:line="276" w:lineRule="auto"/>
        <w:rPr>
          <w:rFonts w:ascii="Arial" w:hAnsi="Arial" w:cs="Arial"/>
          <w:sz w:val="24"/>
        </w:rPr>
      </w:pPr>
      <w:r w:rsidRPr="00F168AB">
        <w:rPr>
          <w:rFonts w:ascii="Arial" w:hAnsi="Arial" w:cs="Arial"/>
          <w:sz w:val="24"/>
        </w:rPr>
        <w:lastRenderedPageBreak/>
        <w:t xml:space="preserve">An die </w:t>
      </w:r>
    </w:p>
    <w:p w14:paraId="219BE0BB" w14:textId="77777777" w:rsidR="00F441B4" w:rsidRDefault="00F441B4" w:rsidP="00F168AB">
      <w:pPr>
        <w:spacing w:line="276" w:lineRule="auto"/>
        <w:rPr>
          <w:rFonts w:ascii="Arial" w:hAnsi="Arial" w:cs="Arial"/>
          <w:sz w:val="24"/>
        </w:rPr>
      </w:pPr>
      <w:r w:rsidRPr="00F168AB">
        <w:rPr>
          <w:rFonts w:ascii="Arial" w:hAnsi="Arial" w:cs="Arial"/>
          <w:sz w:val="24"/>
        </w:rPr>
        <w:t>Marktgemeinde Feucht</w:t>
      </w:r>
    </w:p>
    <w:p w14:paraId="74091DAD" w14:textId="77777777" w:rsidR="00F168AB" w:rsidRDefault="00F168AB" w:rsidP="00F168AB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Hauptstr. 33</w:t>
      </w:r>
    </w:p>
    <w:p w14:paraId="1CC47B73" w14:textId="77777777" w:rsidR="00F168AB" w:rsidRPr="00F168AB" w:rsidRDefault="00F168AB" w:rsidP="00F168AB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90537 Feucht</w:t>
      </w:r>
    </w:p>
    <w:p w14:paraId="38C09929" w14:textId="77777777" w:rsidR="00AE19BA" w:rsidRPr="00F168AB" w:rsidRDefault="00AE19BA">
      <w:pPr>
        <w:spacing w:line="360" w:lineRule="auto"/>
        <w:rPr>
          <w:rFonts w:ascii="Arial" w:hAnsi="Arial" w:cs="Arial"/>
          <w:sz w:val="24"/>
        </w:rPr>
      </w:pPr>
    </w:p>
    <w:p w14:paraId="4FC07E14" w14:textId="77777777" w:rsidR="00AE19BA" w:rsidRPr="00F168AB" w:rsidRDefault="00AE19BA">
      <w:pPr>
        <w:spacing w:line="360" w:lineRule="auto"/>
        <w:rPr>
          <w:rFonts w:ascii="Arial" w:hAnsi="Arial" w:cs="Arial"/>
          <w:sz w:val="24"/>
        </w:rPr>
      </w:pPr>
    </w:p>
    <w:p w14:paraId="26B1AA59" w14:textId="77777777" w:rsidR="0086577A" w:rsidRDefault="0086577A">
      <w:pPr>
        <w:spacing w:line="360" w:lineRule="auto"/>
        <w:jc w:val="center"/>
        <w:rPr>
          <w:rFonts w:ascii="Arial" w:hAnsi="Arial" w:cs="Arial"/>
          <w:b/>
          <w:sz w:val="36"/>
          <w:u w:val="single"/>
        </w:rPr>
      </w:pPr>
    </w:p>
    <w:p w14:paraId="08E0CD16" w14:textId="77777777" w:rsidR="0086577A" w:rsidRDefault="0086577A">
      <w:pPr>
        <w:spacing w:line="360" w:lineRule="auto"/>
        <w:jc w:val="center"/>
        <w:rPr>
          <w:rFonts w:ascii="Arial" w:hAnsi="Arial" w:cs="Arial"/>
          <w:b/>
          <w:sz w:val="36"/>
          <w:u w:val="single"/>
        </w:rPr>
      </w:pPr>
    </w:p>
    <w:p w14:paraId="332873AC" w14:textId="77777777" w:rsidR="00F441B4" w:rsidRPr="00F168AB" w:rsidRDefault="00F441B4">
      <w:pPr>
        <w:spacing w:line="360" w:lineRule="auto"/>
        <w:jc w:val="center"/>
        <w:rPr>
          <w:rFonts w:ascii="Arial" w:hAnsi="Arial" w:cs="Arial"/>
          <w:b/>
          <w:sz w:val="36"/>
          <w:u w:val="single"/>
        </w:rPr>
      </w:pPr>
      <w:r w:rsidRPr="00F168AB">
        <w:rPr>
          <w:rFonts w:ascii="Arial" w:hAnsi="Arial" w:cs="Arial"/>
          <w:b/>
          <w:sz w:val="36"/>
          <w:u w:val="single"/>
        </w:rPr>
        <w:t xml:space="preserve">Antrag </w:t>
      </w:r>
    </w:p>
    <w:p w14:paraId="31EA6D8B" w14:textId="77777777" w:rsidR="0086577A" w:rsidRDefault="0086577A" w:rsidP="00F168AB">
      <w:pPr>
        <w:pStyle w:val="KeinLeerraum"/>
        <w:spacing w:line="276" w:lineRule="auto"/>
        <w:rPr>
          <w:rFonts w:ascii="Arial" w:hAnsi="Arial" w:cs="Arial"/>
          <w:sz w:val="24"/>
        </w:rPr>
      </w:pPr>
    </w:p>
    <w:p w14:paraId="09794218" w14:textId="77777777" w:rsidR="0086577A" w:rsidRDefault="0086577A" w:rsidP="00F168AB">
      <w:pPr>
        <w:pStyle w:val="KeinLeerraum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Die </w:t>
      </w:r>
      <w:r w:rsidR="00DB596E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>eldungen in den Medien von Badeunfällen haben uns alle aufgeschreckt. Leichtsinn und Übermut können wir</w:t>
      </w:r>
      <w:r w:rsidR="00DB596E">
        <w:rPr>
          <w:rFonts w:ascii="Arial" w:hAnsi="Arial" w:cs="Arial"/>
          <w:sz w:val="24"/>
        </w:rPr>
        <w:t xml:space="preserve"> nicht verhindern</w:t>
      </w:r>
      <w:r>
        <w:rPr>
          <w:rFonts w:ascii="Arial" w:hAnsi="Arial" w:cs="Arial"/>
          <w:sz w:val="24"/>
        </w:rPr>
        <w:t xml:space="preserve">, aber mangelndes Schwimmvermögen unsere Kinder und Jugendlichen müssen wir mit dem im Grundschullehrplan vorgesehenen Schwimmunterricht gewährleisten. </w:t>
      </w:r>
    </w:p>
    <w:p w14:paraId="0BE948F8" w14:textId="77777777" w:rsidR="00F441B4" w:rsidRDefault="00F441B4" w:rsidP="00F168AB">
      <w:pPr>
        <w:pStyle w:val="KeinLeerraum"/>
        <w:spacing w:line="276" w:lineRule="auto"/>
        <w:rPr>
          <w:rFonts w:ascii="Arial" w:hAnsi="Arial" w:cs="Arial"/>
          <w:sz w:val="24"/>
        </w:rPr>
      </w:pPr>
      <w:r w:rsidRPr="00F168AB">
        <w:rPr>
          <w:rFonts w:ascii="Arial" w:hAnsi="Arial" w:cs="Arial"/>
          <w:sz w:val="24"/>
        </w:rPr>
        <w:tab/>
      </w:r>
    </w:p>
    <w:p w14:paraId="0FA1190E" w14:textId="77777777" w:rsidR="0086577A" w:rsidRDefault="0086577A" w:rsidP="00F168AB">
      <w:pPr>
        <w:pStyle w:val="KeinLeerraum"/>
        <w:spacing w:line="276" w:lineRule="auto"/>
        <w:rPr>
          <w:rFonts w:ascii="Arial" w:hAnsi="Arial" w:cs="Arial"/>
          <w:sz w:val="24"/>
        </w:rPr>
      </w:pPr>
    </w:p>
    <w:p w14:paraId="324AE216" w14:textId="5B811BCB" w:rsidR="0086577A" w:rsidRDefault="0086577A" w:rsidP="0086577A">
      <w:pPr>
        <w:pStyle w:val="KeinLeerraum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Daher beantrage ich als Marktgemeinderätin</w:t>
      </w:r>
      <w:r w:rsidRPr="00F168AB">
        <w:rPr>
          <w:rFonts w:ascii="Arial" w:hAnsi="Arial" w:cs="Arial"/>
          <w:sz w:val="24"/>
        </w:rPr>
        <w:t xml:space="preserve"> für die Fraktion Bündnis 90 / Die Grünen</w:t>
      </w:r>
      <w:r w:rsidR="007B2E32">
        <w:rPr>
          <w:rFonts w:ascii="Arial" w:hAnsi="Arial" w:cs="Arial"/>
          <w:sz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</w:rPr>
        <w:t xml:space="preserve"> dass das Thema Schwimmunterricht in der Grundschule im nächsten </w:t>
      </w:r>
    </w:p>
    <w:p w14:paraId="7DD04213" w14:textId="77777777" w:rsidR="0086577A" w:rsidRDefault="0086577A" w:rsidP="0086577A">
      <w:pPr>
        <w:pStyle w:val="KeinLeerraum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Sozial-und Kulturausschuss behandelt wird.</w:t>
      </w:r>
    </w:p>
    <w:p w14:paraId="3983DC2C" w14:textId="77777777" w:rsidR="0086577A" w:rsidRDefault="0086577A" w:rsidP="0086577A">
      <w:pPr>
        <w:pStyle w:val="KeinLeerraum"/>
        <w:spacing w:line="276" w:lineRule="auto"/>
        <w:rPr>
          <w:rFonts w:ascii="Arial" w:hAnsi="Arial" w:cs="Arial"/>
          <w:sz w:val="24"/>
        </w:rPr>
      </w:pPr>
    </w:p>
    <w:p w14:paraId="12A254D6" w14:textId="77777777" w:rsidR="0086577A" w:rsidRDefault="0086577A" w:rsidP="0086577A">
      <w:pPr>
        <w:pStyle w:val="KeinLeerraum"/>
        <w:spacing w:line="276" w:lineRule="auto"/>
        <w:rPr>
          <w:rFonts w:ascii="Arial" w:hAnsi="Arial" w:cs="Arial"/>
          <w:sz w:val="24"/>
        </w:rPr>
      </w:pPr>
    </w:p>
    <w:p w14:paraId="789D48D7" w14:textId="77777777" w:rsidR="0086577A" w:rsidRDefault="0086577A" w:rsidP="0086577A">
      <w:pPr>
        <w:pStyle w:val="KeinLeerraum"/>
        <w:spacing w:line="276" w:lineRule="auto"/>
        <w:rPr>
          <w:rFonts w:ascii="Arial" w:hAnsi="Arial" w:cs="Arial"/>
          <w:sz w:val="24"/>
        </w:rPr>
      </w:pPr>
    </w:p>
    <w:p w14:paraId="45005BAA" w14:textId="77777777" w:rsidR="0086577A" w:rsidRDefault="0086577A" w:rsidP="0086577A">
      <w:pPr>
        <w:pStyle w:val="KeinLeerraum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Mit freundlichen Grüßen</w:t>
      </w:r>
    </w:p>
    <w:p w14:paraId="39C95077" w14:textId="77777777" w:rsidR="0086577A" w:rsidRDefault="0086577A" w:rsidP="0086577A">
      <w:pPr>
        <w:pStyle w:val="KeinLeerraum"/>
        <w:spacing w:line="276" w:lineRule="auto"/>
        <w:rPr>
          <w:rFonts w:ascii="Arial" w:hAnsi="Arial" w:cs="Arial"/>
          <w:sz w:val="24"/>
        </w:rPr>
      </w:pPr>
    </w:p>
    <w:p w14:paraId="7B20B88C" w14:textId="77777777" w:rsidR="0086577A" w:rsidRDefault="0086577A" w:rsidP="0086577A">
      <w:pPr>
        <w:pStyle w:val="KeinLeerraum"/>
        <w:spacing w:line="276" w:lineRule="auto"/>
        <w:rPr>
          <w:rFonts w:ascii="Arial" w:hAnsi="Arial" w:cs="Arial"/>
          <w:sz w:val="24"/>
        </w:rPr>
      </w:pPr>
      <w:r w:rsidRPr="0044117F">
        <w:rPr>
          <w:rFonts w:ascii="Arial" w:hAnsi="Arial" w:cs="Arial"/>
          <w:noProof/>
        </w:rPr>
        <w:drawing>
          <wp:inline distT="0" distB="0" distL="0" distR="0" wp14:anchorId="3FA8E67B" wp14:editId="4D9EC67D">
            <wp:extent cx="1994535" cy="634938"/>
            <wp:effectExtent l="0" t="0" r="0" b="635"/>
            <wp:docPr id="4" name="Bild 1" descr="D:\Rita\Untersch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ita\Unterschrif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525" cy="648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54D277" w14:textId="77777777" w:rsidR="0086577A" w:rsidRPr="00F168AB" w:rsidRDefault="0086577A" w:rsidP="00F168AB">
      <w:pPr>
        <w:pStyle w:val="KeinLeerraum"/>
        <w:spacing w:line="276" w:lineRule="auto"/>
        <w:rPr>
          <w:rFonts w:ascii="Arial" w:hAnsi="Arial" w:cs="Arial"/>
          <w:sz w:val="24"/>
        </w:rPr>
      </w:pPr>
    </w:p>
    <w:p w14:paraId="1E1ADF99" w14:textId="77777777" w:rsidR="00A7293E" w:rsidRDefault="00A7293E" w:rsidP="00F168AB">
      <w:pPr>
        <w:spacing w:line="276" w:lineRule="auto"/>
        <w:rPr>
          <w:sz w:val="24"/>
        </w:rPr>
      </w:pPr>
    </w:p>
    <w:sectPr w:rsidR="00A7293E" w:rsidSect="00AE19BA">
      <w:type w:val="continuous"/>
      <w:pgSz w:w="11906" w:h="16838" w:code="9"/>
      <w:pgMar w:top="1417" w:right="1417" w:bottom="1134" w:left="1417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C4DE2" w14:textId="77777777" w:rsidR="00127CC6" w:rsidRDefault="00127CC6">
      <w:r>
        <w:separator/>
      </w:r>
    </w:p>
  </w:endnote>
  <w:endnote w:type="continuationSeparator" w:id="0">
    <w:p w14:paraId="373075B6" w14:textId="77777777" w:rsidR="00127CC6" w:rsidRDefault="0012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F4912" w14:textId="77777777" w:rsidR="00F441B4" w:rsidRDefault="00F441B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2471C2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0A5302FF" w14:textId="77777777" w:rsidR="00F441B4" w:rsidRDefault="00F441B4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16406" w14:textId="77777777" w:rsidR="00F441B4" w:rsidRDefault="00F441B4">
    <w:pPr>
      <w:pStyle w:val="Fuzeile"/>
      <w:framePr w:wrap="around" w:vAnchor="text" w:hAnchor="page" w:x="5041" w:y="-472"/>
      <w:rPr>
        <w:rStyle w:val="Seitenzahl"/>
      </w:rPr>
    </w:pPr>
    <w:r>
      <w:rPr>
        <w:rStyle w:val="Seitenzahl"/>
      </w:rPr>
      <w:fldChar w:fldCharType="begin"/>
    </w:r>
    <w:r w:rsidR="002471C2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F168AB">
      <w:rPr>
        <w:rStyle w:val="Seitenzahl"/>
        <w:noProof/>
      </w:rPr>
      <w:t>2</w:t>
    </w:r>
    <w:r>
      <w:rPr>
        <w:rStyle w:val="Seitenzahl"/>
      </w:rPr>
      <w:fldChar w:fldCharType="end"/>
    </w:r>
  </w:p>
  <w:p w14:paraId="55173390" w14:textId="77777777" w:rsidR="00F441B4" w:rsidRDefault="00382A5B">
    <w:pPr>
      <w:pStyle w:val="Fuzeile"/>
      <w:ind w:right="360"/>
    </w:pPr>
    <w:r>
      <w:rPr>
        <w:noProof/>
      </w:rPr>
      <w:drawing>
        <wp:anchor distT="0" distB="0" distL="114300" distR="114300" simplePos="0" relativeHeight="251657728" behindDoc="0" locked="0" layoutInCell="0" allowOverlap="1" wp14:anchorId="2FE36D37" wp14:editId="42E197DE">
          <wp:simplePos x="0" y="0"/>
          <wp:positionH relativeFrom="column">
            <wp:posOffset>2575560</wp:posOffset>
          </wp:positionH>
          <wp:positionV relativeFrom="paragraph">
            <wp:posOffset>-670560</wp:posOffset>
          </wp:positionV>
          <wp:extent cx="3200400" cy="610870"/>
          <wp:effectExtent l="0" t="0" r="0" b="0"/>
          <wp:wrapTopAndBottom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27078" w14:textId="77777777" w:rsidR="00127CC6" w:rsidRDefault="00127CC6">
      <w:r>
        <w:separator/>
      </w:r>
    </w:p>
  </w:footnote>
  <w:footnote w:type="continuationSeparator" w:id="0">
    <w:p w14:paraId="52A0EE61" w14:textId="77777777" w:rsidR="00127CC6" w:rsidRDefault="00127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1998C" w14:textId="77777777" w:rsidR="00F441B4" w:rsidRPr="00A7293E" w:rsidRDefault="00F441B4" w:rsidP="00A7293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0E4F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2">
    <w:nsid w:val="029650D3"/>
    <w:multiLevelType w:val="hybridMultilevel"/>
    <w:tmpl w:val="D8F6E8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7E9"/>
    <w:multiLevelType w:val="hybridMultilevel"/>
    <w:tmpl w:val="7DD6150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6E"/>
    <w:rsid w:val="00127CC6"/>
    <w:rsid w:val="00157605"/>
    <w:rsid w:val="001608C9"/>
    <w:rsid w:val="002471C2"/>
    <w:rsid w:val="00382A5B"/>
    <w:rsid w:val="003A6DF9"/>
    <w:rsid w:val="00456EFA"/>
    <w:rsid w:val="005C7D97"/>
    <w:rsid w:val="007B2E32"/>
    <w:rsid w:val="007E1AD6"/>
    <w:rsid w:val="0086577A"/>
    <w:rsid w:val="008C66DF"/>
    <w:rsid w:val="00902033"/>
    <w:rsid w:val="00931065"/>
    <w:rsid w:val="009F2156"/>
    <w:rsid w:val="00A7293E"/>
    <w:rsid w:val="00AA3AA8"/>
    <w:rsid w:val="00AE19BA"/>
    <w:rsid w:val="00AF221E"/>
    <w:rsid w:val="00BA5181"/>
    <w:rsid w:val="00BE0FA0"/>
    <w:rsid w:val="00BF2BDC"/>
    <w:rsid w:val="00C128EC"/>
    <w:rsid w:val="00C84011"/>
    <w:rsid w:val="00CD754E"/>
    <w:rsid w:val="00CE4B34"/>
    <w:rsid w:val="00DB596E"/>
    <w:rsid w:val="00DD1CFA"/>
    <w:rsid w:val="00E977CE"/>
    <w:rsid w:val="00F168AB"/>
    <w:rsid w:val="00F441B4"/>
    <w:rsid w:val="00F878D0"/>
    <w:rsid w:val="00FB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A9A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F441B4"/>
    <w:rPr>
      <w:rFonts w:ascii="Tahoma" w:hAnsi="Tahoma" w:cs="Tahoma"/>
      <w:sz w:val="16"/>
      <w:szCs w:val="16"/>
    </w:rPr>
  </w:style>
  <w:style w:type="paragraph" w:styleId="KeinLeerraum">
    <w:name w:val="No Spacing"/>
    <w:qFormat/>
    <w:rsid w:val="00C12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F441B4"/>
    <w:rPr>
      <w:rFonts w:ascii="Tahoma" w:hAnsi="Tahoma" w:cs="Tahoma"/>
      <w:sz w:val="16"/>
      <w:szCs w:val="16"/>
    </w:rPr>
  </w:style>
  <w:style w:type="paragraph" w:styleId="KeinLeerraum">
    <w:name w:val="No Spacing"/>
    <w:qFormat/>
    <w:rsid w:val="00C12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Hermann Hagel</vt:lpstr>
    </vt:vector>
  </TitlesOfParts>
  <Company>Hauptschule Feucht</Company>
  <LinksUpToDate>false</LinksUpToDate>
  <CharactersWithSpaces>673</CharactersWithSpaces>
  <SharedDoc>false</SharedDoc>
  <HLinks>
    <vt:vector size="12" baseType="variant">
      <vt:variant>
        <vt:i4>11</vt:i4>
      </vt:variant>
      <vt:variant>
        <vt:i4>-1</vt:i4>
      </vt:variant>
      <vt:variant>
        <vt:i4>2049</vt:i4>
      </vt:variant>
      <vt:variant>
        <vt:i4>1</vt:i4>
      </vt:variant>
      <vt:variant>
        <vt:lpwstr>LOGO</vt:lpwstr>
      </vt:variant>
      <vt:variant>
        <vt:lpwstr/>
      </vt:variant>
      <vt:variant>
        <vt:i4>2687010</vt:i4>
      </vt:variant>
      <vt:variant>
        <vt:i4>-1</vt:i4>
      </vt:variant>
      <vt:variant>
        <vt:i4>1039</vt:i4>
      </vt:variant>
      <vt:variant>
        <vt:i4>1</vt:i4>
      </vt:variant>
      <vt:variant>
        <vt:lpwstr>MCS_Gruene_Logo_weiss_RZ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Hermann Hagel</dc:title>
  <dc:subject/>
  <dc:creator>Rita Bogner</dc:creator>
  <cp:keywords/>
  <cp:lastModifiedBy>worker</cp:lastModifiedBy>
  <cp:revision>2</cp:revision>
  <cp:lastPrinted>2004-05-13T13:54:00Z</cp:lastPrinted>
  <dcterms:created xsi:type="dcterms:W3CDTF">2019-06-11T15:18:00Z</dcterms:created>
  <dcterms:modified xsi:type="dcterms:W3CDTF">2019-06-16T16:31:00Z</dcterms:modified>
</cp:coreProperties>
</file>